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25" w:rsidRDefault="00522C25" w:rsidP="00522C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  <w:bookmarkStart w:id="0" w:name="_GoBack"/>
      <w:bookmarkEnd w:id="0"/>
    </w:p>
    <w:p w:rsidR="00522C25" w:rsidRDefault="00522C25" w:rsidP="00522C25">
      <w:pPr>
        <w:spacing w:line="137" w:lineRule="exact"/>
        <w:rPr>
          <w:sz w:val="20"/>
          <w:szCs w:val="20"/>
        </w:rPr>
      </w:pPr>
    </w:p>
    <w:p w:rsidR="00522C25" w:rsidRPr="00522C25" w:rsidRDefault="00522C25" w:rsidP="00522C25">
      <w:pPr>
        <w:numPr>
          <w:ilvl w:val="1"/>
          <w:numId w:val="1"/>
        </w:numPr>
        <w:tabs>
          <w:tab w:val="left" w:pos="1022"/>
        </w:tabs>
        <w:spacing w:line="266" w:lineRule="auto"/>
        <w:ind w:left="2600" w:right="580" w:hanging="1786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522C25" w:rsidRPr="00522C25" w:rsidRDefault="00522C25" w:rsidP="00522C25">
      <w:pPr>
        <w:tabs>
          <w:tab w:val="left" w:pos="1022"/>
        </w:tabs>
        <w:spacing w:line="266" w:lineRule="auto"/>
        <w:ind w:left="814" w:right="5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522C25">
        <w:rPr>
          <w:rFonts w:eastAsia="Times New Roman"/>
          <w:b/>
          <w:bCs/>
          <w:sz w:val="24"/>
          <w:szCs w:val="24"/>
          <w:u w:val="single"/>
        </w:rPr>
        <w:t>«Психология инвалидов и лиц с ограниченными возможностями здоровья»</w:t>
      </w:r>
    </w:p>
    <w:p w:rsidR="00522C25" w:rsidRPr="00522C25" w:rsidRDefault="00522C25" w:rsidP="00522C25">
      <w:pPr>
        <w:spacing w:line="189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522C25" w:rsidRDefault="00522C25" w:rsidP="00522C25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522C25" w:rsidRDefault="00522C25" w:rsidP="00522C25">
      <w:pPr>
        <w:spacing w:line="12" w:lineRule="exact"/>
        <w:rPr>
          <w:sz w:val="20"/>
          <w:szCs w:val="20"/>
        </w:rPr>
      </w:pPr>
    </w:p>
    <w:p w:rsidR="00522C25" w:rsidRDefault="00522C25" w:rsidP="00522C2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522C25" w:rsidRDefault="00522C25" w:rsidP="00522C25">
      <w:pPr>
        <w:spacing w:line="16" w:lineRule="exact"/>
        <w:rPr>
          <w:sz w:val="20"/>
          <w:szCs w:val="20"/>
        </w:rPr>
      </w:pPr>
    </w:p>
    <w:p w:rsidR="00522C25" w:rsidRDefault="00522C25" w:rsidP="00522C25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522C25" w:rsidRDefault="00522C25" w:rsidP="00522C25">
      <w:pPr>
        <w:spacing w:line="3" w:lineRule="exact"/>
        <w:rPr>
          <w:sz w:val="20"/>
          <w:szCs w:val="20"/>
        </w:rPr>
      </w:pPr>
    </w:p>
    <w:p w:rsidR="00522C25" w:rsidRDefault="00522C25" w:rsidP="00522C25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ФДТ. Факультативные дисциплины.</w:t>
      </w:r>
    </w:p>
    <w:p w:rsidR="00522C25" w:rsidRDefault="00522C25" w:rsidP="00522C25">
      <w:pPr>
        <w:spacing w:line="12" w:lineRule="exact"/>
        <w:rPr>
          <w:rFonts w:eastAsia="Times New Roman"/>
          <w:b/>
          <w:bCs/>
        </w:rPr>
      </w:pPr>
    </w:p>
    <w:p w:rsidR="00522C25" w:rsidRDefault="00522C25" w:rsidP="00522C25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522C25" w:rsidRDefault="00522C25" w:rsidP="00522C25">
      <w:pPr>
        <w:spacing w:line="8" w:lineRule="exact"/>
        <w:rPr>
          <w:sz w:val="20"/>
          <w:szCs w:val="20"/>
        </w:rPr>
      </w:pPr>
    </w:p>
    <w:p w:rsidR="00522C25" w:rsidRDefault="00522C25" w:rsidP="00522C2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компетенции (УК): </w:t>
      </w:r>
      <w:r>
        <w:rPr>
          <w:rFonts w:eastAsia="Times New Roman"/>
          <w:sz w:val="24"/>
          <w:szCs w:val="24"/>
        </w:rPr>
        <w:t>способен применять современные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коммуникативные технологии, в том числе на иностранно</w:t>
      </w:r>
      <w:proofErr w:type="gramStart"/>
      <w:r>
        <w:rPr>
          <w:rFonts w:eastAsia="Times New Roman"/>
          <w:sz w:val="24"/>
          <w:szCs w:val="24"/>
        </w:rPr>
        <w:t>м(</w:t>
      </w:r>
      <w:proofErr w:type="spellStart"/>
      <w:proofErr w:type="gramEnd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языке(ах), для академического и профессионального взаимодействия (УК – 4), адаптирует речь, стиль общения и язык жестов к ситуациям взаимодействия (УК – 4.4), способен определять и реализовывать приоритеты собственной деятельности и способы ее совершенствования на основе самооценки (УК - 6).</w:t>
      </w:r>
    </w:p>
    <w:p w:rsidR="00522C25" w:rsidRDefault="00522C25" w:rsidP="00522C25">
      <w:pPr>
        <w:spacing w:line="18" w:lineRule="exact"/>
        <w:rPr>
          <w:sz w:val="20"/>
          <w:szCs w:val="20"/>
        </w:rPr>
      </w:pPr>
    </w:p>
    <w:p w:rsidR="00522C25" w:rsidRDefault="00522C25" w:rsidP="00522C2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определяет и реализует приоритеты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собственной деятельности (УК - 6.1), использует способы совершенствования собственной деятельности на основе самооценки. (УК - 6.2).</w:t>
      </w:r>
    </w:p>
    <w:p w:rsidR="00522C25" w:rsidRDefault="00522C25" w:rsidP="00522C25">
      <w:pPr>
        <w:spacing w:line="14" w:lineRule="exact"/>
        <w:rPr>
          <w:sz w:val="20"/>
          <w:szCs w:val="20"/>
        </w:rPr>
      </w:pPr>
    </w:p>
    <w:p w:rsidR="00522C25" w:rsidRDefault="00522C25" w:rsidP="00522C25">
      <w:pPr>
        <w:numPr>
          <w:ilvl w:val="0"/>
          <w:numId w:val="3"/>
        </w:numPr>
        <w:tabs>
          <w:tab w:val="left" w:pos="543"/>
        </w:tabs>
        <w:spacing w:line="238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Психология инвалидов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 с ограниченными возможностями здоровья: предмет, задачи, основные принципы и категории. Раздел 2. Социально-психологический портрет инвалида. Раздел 3. Психология общения инвалидов. Раздел 4. Психология лиц с нарушениями зрения. Раздел 5. Психология лиц с нарушениями слуха. Раздел 6. Психология лиц с нарушениями речи. Раздел 7. Психология лиц с нарушениями функций опорно-двигательного аппарата. Раздел 8. Специфика психологического сопровождения инвалидов и лиц с ограниченными возможностями здоровья в процессе обучения в образовательной организации.</w:t>
      </w:r>
    </w:p>
    <w:p w:rsidR="00522C25" w:rsidRDefault="00522C25" w:rsidP="00522C25">
      <w:pPr>
        <w:spacing w:line="6" w:lineRule="exact"/>
        <w:rPr>
          <w:rFonts w:eastAsia="Times New Roman"/>
          <w:b/>
          <w:bCs/>
        </w:rPr>
      </w:pPr>
    </w:p>
    <w:p w:rsidR="000B2DE0" w:rsidRDefault="00522C25" w:rsidP="00522C25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0B2DE0" w:rsidRDefault="00522C25" w:rsidP="00522C25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0B2DE0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0B2DE0" w:rsidRPr="000B2DE0">
        <w:rPr>
          <w:rFonts w:eastAsia="Times New Roman"/>
          <w:sz w:val="24"/>
          <w:szCs w:val="24"/>
        </w:rPr>
        <w:t>канд. филос</w:t>
      </w:r>
      <w:r w:rsidRPr="000B2DE0">
        <w:rPr>
          <w:rFonts w:eastAsia="Times New Roman"/>
          <w:sz w:val="24"/>
          <w:szCs w:val="24"/>
        </w:rPr>
        <w:t>. наук, доц</w:t>
      </w:r>
      <w:r w:rsidR="000B2DE0" w:rsidRPr="000B2DE0">
        <w:rPr>
          <w:rFonts w:eastAsia="Times New Roman"/>
          <w:sz w:val="24"/>
          <w:szCs w:val="24"/>
        </w:rPr>
        <w:t xml:space="preserve">. </w:t>
      </w:r>
      <w:r w:rsidRPr="000B2DE0">
        <w:rPr>
          <w:rFonts w:eastAsia="Times New Roman"/>
          <w:sz w:val="24"/>
          <w:szCs w:val="24"/>
        </w:rPr>
        <w:t xml:space="preserve"> кафедры </w:t>
      </w:r>
      <w:r w:rsidR="00997299" w:rsidRPr="000B2DE0">
        <w:rPr>
          <w:sz w:val="24"/>
        </w:rPr>
        <w:t>иностранных языков и социально-гуманитарных дисциплин</w:t>
      </w:r>
      <w:r w:rsidR="00C471CD" w:rsidRPr="000B2DE0">
        <w:rPr>
          <w:rFonts w:eastAsia="Times New Roman"/>
          <w:sz w:val="24"/>
          <w:szCs w:val="24"/>
        </w:rPr>
        <w:t xml:space="preserve"> </w:t>
      </w:r>
      <w:r w:rsidRPr="000B2DE0">
        <w:rPr>
          <w:rFonts w:eastAsia="Times New Roman"/>
          <w:sz w:val="24"/>
          <w:szCs w:val="24"/>
        </w:rPr>
        <w:t>Колосова Н. Н.</w:t>
      </w:r>
    </w:p>
    <w:sectPr w:rsidR="004D4A37" w:rsidRPr="000B2DE0" w:rsidSect="0035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00E6"/>
    <w:multiLevelType w:val="hybridMultilevel"/>
    <w:tmpl w:val="FFF4EB4C"/>
    <w:lvl w:ilvl="0" w:tplc="6A7E0338">
      <w:start w:val="4"/>
      <w:numFmt w:val="decimal"/>
      <w:lvlText w:val="%1."/>
      <w:lvlJc w:val="left"/>
    </w:lvl>
    <w:lvl w:ilvl="1" w:tplc="F27634F4">
      <w:numFmt w:val="decimal"/>
      <w:lvlText w:val=""/>
      <w:lvlJc w:val="left"/>
    </w:lvl>
    <w:lvl w:ilvl="2" w:tplc="E140006E">
      <w:numFmt w:val="decimal"/>
      <w:lvlText w:val=""/>
      <w:lvlJc w:val="left"/>
    </w:lvl>
    <w:lvl w:ilvl="3" w:tplc="C06CA972">
      <w:numFmt w:val="decimal"/>
      <w:lvlText w:val=""/>
      <w:lvlJc w:val="left"/>
    </w:lvl>
    <w:lvl w:ilvl="4" w:tplc="114CEFD4">
      <w:numFmt w:val="decimal"/>
      <w:lvlText w:val=""/>
      <w:lvlJc w:val="left"/>
    </w:lvl>
    <w:lvl w:ilvl="5" w:tplc="58CE562C">
      <w:numFmt w:val="decimal"/>
      <w:lvlText w:val=""/>
      <w:lvlJc w:val="left"/>
    </w:lvl>
    <w:lvl w:ilvl="6" w:tplc="39DE845A">
      <w:numFmt w:val="decimal"/>
      <w:lvlText w:val=""/>
      <w:lvlJc w:val="left"/>
    </w:lvl>
    <w:lvl w:ilvl="7" w:tplc="F3AA8346">
      <w:numFmt w:val="decimal"/>
      <w:lvlText w:val=""/>
      <w:lvlJc w:val="left"/>
    </w:lvl>
    <w:lvl w:ilvl="8" w:tplc="84ECF9CE">
      <w:numFmt w:val="decimal"/>
      <w:lvlText w:val=""/>
      <w:lvlJc w:val="left"/>
    </w:lvl>
  </w:abstractNum>
  <w:abstractNum w:abstractNumId="1">
    <w:nsid w:val="5451CF49"/>
    <w:multiLevelType w:val="hybridMultilevel"/>
    <w:tmpl w:val="6742B352"/>
    <w:lvl w:ilvl="0" w:tplc="C0DEAF26">
      <w:numFmt w:val="decimal"/>
      <w:lvlText w:val="%1."/>
      <w:lvlJc w:val="left"/>
    </w:lvl>
    <w:lvl w:ilvl="1" w:tplc="BEA697E4">
      <w:start w:val="1"/>
      <w:numFmt w:val="bullet"/>
      <w:lvlText w:val="к"/>
      <w:lvlJc w:val="left"/>
    </w:lvl>
    <w:lvl w:ilvl="2" w:tplc="8714773E">
      <w:numFmt w:val="decimal"/>
      <w:lvlText w:val=""/>
      <w:lvlJc w:val="left"/>
    </w:lvl>
    <w:lvl w:ilvl="3" w:tplc="0A9AF16C">
      <w:numFmt w:val="decimal"/>
      <w:lvlText w:val=""/>
      <w:lvlJc w:val="left"/>
    </w:lvl>
    <w:lvl w:ilvl="4" w:tplc="4AF61C8C">
      <w:numFmt w:val="decimal"/>
      <w:lvlText w:val=""/>
      <w:lvlJc w:val="left"/>
    </w:lvl>
    <w:lvl w:ilvl="5" w:tplc="86A03DE4">
      <w:numFmt w:val="decimal"/>
      <w:lvlText w:val=""/>
      <w:lvlJc w:val="left"/>
    </w:lvl>
    <w:lvl w:ilvl="6" w:tplc="A4FE2298">
      <w:numFmt w:val="decimal"/>
      <w:lvlText w:val=""/>
      <w:lvlJc w:val="left"/>
    </w:lvl>
    <w:lvl w:ilvl="7" w:tplc="7EDC4A26">
      <w:numFmt w:val="decimal"/>
      <w:lvlText w:val=""/>
      <w:lvlJc w:val="left"/>
    </w:lvl>
    <w:lvl w:ilvl="8" w:tplc="F32ED9A2">
      <w:numFmt w:val="decimal"/>
      <w:lvlText w:val=""/>
      <w:lvlJc w:val="left"/>
    </w:lvl>
  </w:abstractNum>
  <w:abstractNum w:abstractNumId="2">
    <w:nsid w:val="6181EF69"/>
    <w:multiLevelType w:val="hybridMultilevel"/>
    <w:tmpl w:val="BA36606A"/>
    <w:lvl w:ilvl="0" w:tplc="36CA5E02">
      <w:start w:val="2"/>
      <w:numFmt w:val="decimal"/>
      <w:lvlText w:val="%1."/>
      <w:lvlJc w:val="left"/>
    </w:lvl>
    <w:lvl w:ilvl="1" w:tplc="CF26A4AC">
      <w:numFmt w:val="decimal"/>
      <w:lvlText w:val=""/>
      <w:lvlJc w:val="left"/>
    </w:lvl>
    <w:lvl w:ilvl="2" w:tplc="D4380914">
      <w:numFmt w:val="decimal"/>
      <w:lvlText w:val=""/>
      <w:lvlJc w:val="left"/>
    </w:lvl>
    <w:lvl w:ilvl="3" w:tplc="98DE0494">
      <w:numFmt w:val="decimal"/>
      <w:lvlText w:val=""/>
      <w:lvlJc w:val="left"/>
    </w:lvl>
    <w:lvl w:ilvl="4" w:tplc="F3943DBC">
      <w:numFmt w:val="decimal"/>
      <w:lvlText w:val=""/>
      <w:lvlJc w:val="left"/>
    </w:lvl>
    <w:lvl w:ilvl="5" w:tplc="CAF6C502">
      <w:numFmt w:val="decimal"/>
      <w:lvlText w:val=""/>
      <w:lvlJc w:val="left"/>
    </w:lvl>
    <w:lvl w:ilvl="6" w:tplc="6A2EE4B0">
      <w:numFmt w:val="decimal"/>
      <w:lvlText w:val=""/>
      <w:lvlJc w:val="left"/>
    </w:lvl>
    <w:lvl w:ilvl="7" w:tplc="CF465DB6">
      <w:numFmt w:val="decimal"/>
      <w:lvlText w:val=""/>
      <w:lvlJc w:val="left"/>
    </w:lvl>
    <w:lvl w:ilvl="8" w:tplc="90C426E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068F"/>
    <w:rsid w:val="000B2DE0"/>
    <w:rsid w:val="0020068F"/>
    <w:rsid w:val="002C416E"/>
    <w:rsid w:val="00352124"/>
    <w:rsid w:val="004D4A37"/>
    <w:rsid w:val="00522C25"/>
    <w:rsid w:val="00997299"/>
    <w:rsid w:val="00C471CD"/>
    <w:rsid w:val="00D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5</cp:revision>
  <dcterms:created xsi:type="dcterms:W3CDTF">2021-05-14T04:23:00Z</dcterms:created>
  <dcterms:modified xsi:type="dcterms:W3CDTF">2023-07-04T11:58:00Z</dcterms:modified>
</cp:coreProperties>
</file>